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0B" w:rsidRPr="00EE1AF1" w:rsidRDefault="0090540B" w:rsidP="0090540B">
      <w:pPr>
        <w:spacing w:after="0" w:line="240" w:lineRule="auto"/>
        <w:jc w:val="both"/>
        <w:rPr>
          <w:rFonts w:ascii="Arial" w:hAnsi="Arial" w:cs="Arial"/>
          <w:b/>
        </w:rPr>
      </w:pPr>
      <w:r w:rsidRPr="00EE1AF1">
        <w:rPr>
          <w:rFonts w:ascii="Arial" w:hAnsi="Arial" w:cs="Arial"/>
          <w:b/>
        </w:rPr>
        <w:t xml:space="preserve">ZAVRŠNA IZVJEŠĆA NADZORNIH INŽENJERA O IZVEDBI GRAĐEVINE </w:t>
      </w:r>
    </w:p>
    <w:p w:rsidR="0090540B" w:rsidRPr="00EE1AF1" w:rsidRDefault="0090540B" w:rsidP="0090540B">
      <w:pPr>
        <w:spacing w:after="0" w:line="240" w:lineRule="auto"/>
        <w:jc w:val="both"/>
        <w:rPr>
          <w:rFonts w:ascii="Arial" w:hAnsi="Arial" w:cs="Arial"/>
        </w:rPr>
      </w:pPr>
      <w:r w:rsidRPr="00EE1AF1">
        <w:rPr>
          <w:rFonts w:ascii="Arial" w:hAnsi="Arial" w:cs="Arial"/>
          <w:color w:val="231F20"/>
          <w:shd w:val="clear" w:color="auto" w:fill="FFFFFF"/>
        </w:rPr>
        <w:t xml:space="preserve">Nadzorni inženjeri sastavljaju završno izvješće </w:t>
      </w:r>
      <w:r w:rsidRPr="00EE1AF1">
        <w:rPr>
          <w:rFonts w:ascii="Arial" w:hAnsi="Arial" w:cs="Arial"/>
        </w:rPr>
        <w:t>o</w:t>
      </w:r>
      <w:r w:rsidRPr="00EE1AF1">
        <w:rPr>
          <w:rFonts w:ascii="Arial" w:hAnsi="Arial" w:cs="Arial"/>
          <w:color w:val="231F20"/>
          <w:shd w:val="clear" w:color="auto" w:fill="FFFFFF"/>
        </w:rPr>
        <w:t xml:space="preserve"> provedbi stručnog nadzora građenja, na način propisan </w:t>
      </w:r>
      <w:r w:rsidRPr="00EE1AF1">
        <w:rPr>
          <w:rFonts w:ascii="Arial" w:hAnsi="Arial" w:cs="Arial"/>
        </w:rPr>
        <w:t>Pravilnikom o načinu provedbe stručnog nadzora građenja, uvjetima i načinu vođenja građevinskog dnevnika te o sadržaju završnog izvješća nadzornog inženjera (NN 131/21)</w:t>
      </w:r>
      <w:r w:rsidR="007676E4">
        <w:rPr>
          <w:rFonts w:ascii="Arial" w:hAnsi="Arial" w:cs="Arial"/>
        </w:rPr>
        <w:t>.</w:t>
      </w:r>
      <w:bookmarkStart w:id="0" w:name="_GoBack"/>
      <w:bookmarkEnd w:id="0"/>
    </w:p>
    <w:p w:rsidR="00A1794E" w:rsidRDefault="00A1794E"/>
    <w:sectPr w:rsidR="00A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0B"/>
    <w:rsid w:val="007676E4"/>
    <w:rsid w:val="0090540B"/>
    <w:rsid w:val="00A1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58E4"/>
  <w15:chartTrackingRefBased/>
  <w15:docId w15:val="{A85D6948-933F-4247-AEFF-B7978427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2</cp:revision>
  <dcterms:created xsi:type="dcterms:W3CDTF">2022-05-06T10:37:00Z</dcterms:created>
  <dcterms:modified xsi:type="dcterms:W3CDTF">2022-05-06T10:38:00Z</dcterms:modified>
</cp:coreProperties>
</file>